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E4E5F" w14:textId="77777777" w:rsidR="00AA39B3" w:rsidRDefault="00AA39B3" w:rsidP="00AA39B3">
      <w:r>
        <w:t>KMSK (Kinder müssen schwimmen können) e. V.</w:t>
      </w:r>
      <w:r>
        <w:br/>
      </w:r>
      <w:proofErr w:type="spellStart"/>
      <w:r>
        <w:t>Oldendorferstr</w:t>
      </w:r>
      <w:proofErr w:type="spellEnd"/>
      <w:r>
        <w:t>. 102</w:t>
      </w:r>
      <w:r>
        <w:br/>
        <w:t xml:space="preserve">26835 </w:t>
      </w:r>
      <w:proofErr w:type="spellStart"/>
      <w:r>
        <w:t>Schwerinsdorf</w:t>
      </w:r>
      <w:proofErr w:type="spellEnd"/>
    </w:p>
    <w:p w14:paraId="02F18CF3" w14:textId="77777777" w:rsidR="00AA39B3" w:rsidRDefault="00AA39B3" w:rsidP="00AA39B3"/>
    <w:p w14:paraId="07B8F244" w14:textId="245E2545" w:rsidR="00AA39B3" w:rsidRPr="00805D16" w:rsidRDefault="00AA39B3" w:rsidP="00AA39B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 I C H T L I N I E</w:t>
      </w:r>
    </w:p>
    <w:p w14:paraId="5D32BFB8" w14:textId="2799FD44" w:rsidR="00AA39B3" w:rsidRDefault="00AA39B3" w:rsidP="00AA39B3">
      <w:pPr>
        <w:jc w:val="center"/>
        <w:rPr>
          <w:b/>
          <w:bCs/>
          <w:sz w:val="28"/>
          <w:szCs w:val="28"/>
        </w:rPr>
      </w:pPr>
      <w:r w:rsidRPr="00805D16">
        <w:rPr>
          <w:b/>
          <w:bCs/>
          <w:sz w:val="28"/>
          <w:szCs w:val="28"/>
        </w:rPr>
        <w:t xml:space="preserve">zur </w:t>
      </w:r>
      <w:r>
        <w:rPr>
          <w:b/>
          <w:bCs/>
          <w:sz w:val="28"/>
          <w:szCs w:val="28"/>
        </w:rPr>
        <w:t xml:space="preserve">Förderung </w:t>
      </w:r>
      <w:r w:rsidR="001E2554">
        <w:rPr>
          <w:b/>
          <w:bCs/>
          <w:sz w:val="28"/>
          <w:szCs w:val="28"/>
        </w:rPr>
        <w:t>des Schwimmsports bzw. Schwimmlehre</w:t>
      </w:r>
    </w:p>
    <w:p w14:paraId="1D92E5F3" w14:textId="77777777" w:rsidR="00AA39B3" w:rsidRDefault="00AA39B3" w:rsidP="00AA39B3">
      <w:pPr>
        <w:rPr>
          <w:b/>
          <w:bCs/>
          <w:sz w:val="28"/>
          <w:szCs w:val="28"/>
        </w:rPr>
      </w:pPr>
    </w:p>
    <w:p w14:paraId="33FBE05F" w14:textId="4E0FA4B1" w:rsidR="00AA39B3" w:rsidRDefault="00AA39B3" w:rsidP="00F21F86">
      <w:pPr>
        <w:pStyle w:val="Listenabsatz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Zuwendungszweck</w:t>
      </w:r>
    </w:p>
    <w:p w14:paraId="0526A1CB" w14:textId="154D6891" w:rsidR="00F21F86" w:rsidRDefault="00A7182D" w:rsidP="00F21F86">
      <w:pPr>
        <w:pStyle w:val="Listenabsatz"/>
        <w:numPr>
          <w:ilvl w:val="1"/>
          <w:numId w:val="2"/>
        </w:numPr>
      </w:pPr>
      <w:r>
        <w:t xml:space="preserve"> Der Verein „KMSK“ vergibt finanzielle Zuschüsse zur Förderung des Schwimmsports bzw. Schwimmlehre.</w:t>
      </w:r>
    </w:p>
    <w:p w14:paraId="33B45226" w14:textId="77777777" w:rsidR="00A7182D" w:rsidRPr="00F21F86" w:rsidRDefault="00A7182D" w:rsidP="00A7182D">
      <w:pPr>
        <w:pStyle w:val="Listenabsatz"/>
        <w:ind w:left="792"/>
      </w:pPr>
    </w:p>
    <w:p w14:paraId="57C7F1F4" w14:textId="513D481B" w:rsidR="00F21F86" w:rsidRPr="00F21F86" w:rsidRDefault="00A7182D" w:rsidP="00F21F86">
      <w:pPr>
        <w:pStyle w:val="Listenabsatz"/>
        <w:numPr>
          <w:ilvl w:val="1"/>
          <w:numId w:val="2"/>
        </w:numPr>
      </w:pPr>
      <w:r>
        <w:t xml:space="preserve">Ein </w:t>
      </w:r>
      <w:r w:rsidRPr="00A7182D">
        <w:t xml:space="preserve">Anspruch auf Gewährung eines Zuschusses nach dieser Richtlinie besteht nicht, vielmehr entscheidet der </w:t>
      </w:r>
      <w:r>
        <w:t>Verein</w:t>
      </w:r>
      <w:r w:rsidRPr="00A7182D">
        <w:t xml:space="preserve"> als bewilligende Stelle nach pflichtgemäßem Ermessen im Rahmen der verfügbaren </w:t>
      </w:r>
      <w:r>
        <w:t>Vereinsmittel.</w:t>
      </w:r>
    </w:p>
    <w:p w14:paraId="16AE59A9" w14:textId="77777777" w:rsidR="00F21F86" w:rsidRPr="00F21F86" w:rsidRDefault="00F21F86" w:rsidP="00F21F86">
      <w:pPr>
        <w:pStyle w:val="Listenabsatz"/>
        <w:ind w:left="792"/>
        <w:rPr>
          <w:b/>
          <w:bCs/>
          <w:sz w:val="28"/>
          <w:szCs w:val="28"/>
        </w:rPr>
      </w:pPr>
    </w:p>
    <w:p w14:paraId="1577D801" w14:textId="644DA406" w:rsidR="00AA39B3" w:rsidRDefault="00AA39B3" w:rsidP="00AA39B3">
      <w:pPr>
        <w:pStyle w:val="Listenabsatz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Gegenstand der Förderung</w:t>
      </w:r>
    </w:p>
    <w:p w14:paraId="70171328" w14:textId="01F4E949" w:rsidR="00F21F86" w:rsidRPr="005444E2" w:rsidRDefault="00A7182D" w:rsidP="00F21F86">
      <w:pPr>
        <w:pStyle w:val="Listenabsatz"/>
        <w:numPr>
          <w:ilvl w:val="1"/>
          <w:numId w:val="2"/>
        </w:numPr>
        <w:rPr>
          <w:color w:val="FF0000"/>
        </w:rPr>
      </w:pPr>
      <w:r>
        <w:t>Gefördert werden Schwimmkurse zwecks Erreichung der folgenden</w:t>
      </w:r>
      <w:r w:rsidRPr="005444E2">
        <w:rPr>
          <w:color w:val="FF0000"/>
        </w:rPr>
        <w:t xml:space="preserve"> deutschen Schwimmabzeichen</w:t>
      </w:r>
      <w:r w:rsidR="00235E52" w:rsidRPr="005444E2">
        <w:rPr>
          <w:color w:val="FF0000"/>
        </w:rPr>
        <w:t>:</w:t>
      </w:r>
    </w:p>
    <w:p w14:paraId="22D5ACA3" w14:textId="3085BCCB" w:rsidR="00235E52" w:rsidRPr="005444E2" w:rsidRDefault="00235E52" w:rsidP="00235E52">
      <w:pPr>
        <w:pStyle w:val="Listenabsatz"/>
        <w:ind w:left="792"/>
        <w:rPr>
          <w:color w:val="FF0000"/>
        </w:rPr>
      </w:pPr>
      <w:r w:rsidRPr="005444E2">
        <w:rPr>
          <w:color w:val="FF0000"/>
        </w:rPr>
        <w:t>Seepferchen</w:t>
      </w:r>
    </w:p>
    <w:p w14:paraId="7B1D44BE" w14:textId="6B09ABA7" w:rsidR="00235E52" w:rsidRDefault="00235E52" w:rsidP="00235E52">
      <w:pPr>
        <w:pStyle w:val="Listenabsatz"/>
        <w:ind w:left="792"/>
      </w:pPr>
      <w:r w:rsidRPr="005444E2">
        <w:rPr>
          <w:color w:val="FF0000"/>
        </w:rPr>
        <w:t>Bronze</w:t>
      </w:r>
      <w:r>
        <w:br/>
      </w:r>
    </w:p>
    <w:p w14:paraId="16452A68" w14:textId="6252D96F" w:rsidR="00F21F86" w:rsidRDefault="00235E52" w:rsidP="00235E52">
      <w:pPr>
        <w:pStyle w:val="Listenabsatz"/>
        <w:numPr>
          <w:ilvl w:val="1"/>
          <w:numId w:val="2"/>
        </w:numPr>
      </w:pPr>
      <w:r>
        <w:t xml:space="preserve">Förderfähig sind Schwimmkurse, die </w:t>
      </w:r>
      <w:r w:rsidRPr="005444E2">
        <w:rPr>
          <w:color w:val="FF0000"/>
        </w:rPr>
        <w:t xml:space="preserve">von staatlich geprüften </w:t>
      </w:r>
      <w:proofErr w:type="spellStart"/>
      <w:proofErr w:type="gramStart"/>
      <w:r w:rsidRPr="005444E2">
        <w:rPr>
          <w:color w:val="FF0000"/>
        </w:rPr>
        <w:t>Schwimmlehrer:innen</w:t>
      </w:r>
      <w:proofErr w:type="spellEnd"/>
      <w:proofErr w:type="gramEnd"/>
      <w:r w:rsidRPr="005444E2">
        <w:rPr>
          <w:color w:val="FF0000"/>
        </w:rPr>
        <w:t xml:space="preserve"> sowie </w:t>
      </w:r>
      <w:proofErr w:type="spellStart"/>
      <w:proofErr w:type="gramStart"/>
      <w:r w:rsidRPr="005444E2">
        <w:rPr>
          <w:color w:val="FF0000"/>
        </w:rPr>
        <w:t>Schwimmmeister:innen</w:t>
      </w:r>
      <w:proofErr w:type="spellEnd"/>
      <w:proofErr w:type="gramEnd"/>
      <w:r w:rsidRPr="005444E2">
        <w:rPr>
          <w:color w:val="FF0000"/>
        </w:rPr>
        <w:t xml:space="preserve">, Fachangestellten für Bäderwesen sowie ausbildende oder prüfende Personen der DLRG </w:t>
      </w:r>
      <w:r>
        <w:t>durchgeführt werden.</w:t>
      </w:r>
    </w:p>
    <w:p w14:paraId="446F5C81" w14:textId="77777777" w:rsidR="00235E52" w:rsidRPr="00235E52" w:rsidRDefault="00235E52" w:rsidP="00235E52">
      <w:pPr>
        <w:pStyle w:val="Listenabsatz"/>
        <w:ind w:left="792"/>
      </w:pPr>
    </w:p>
    <w:p w14:paraId="375EB23D" w14:textId="32FC3623" w:rsidR="00F21F86" w:rsidRDefault="00AA39B3" w:rsidP="00F21F86">
      <w:pPr>
        <w:pStyle w:val="Listenabsatz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Zuwendungsempfänger</w:t>
      </w:r>
    </w:p>
    <w:p w14:paraId="2351F7FB" w14:textId="7A419503" w:rsidR="00F21F86" w:rsidRPr="00F21F86" w:rsidRDefault="001B0E40" w:rsidP="00F21F86">
      <w:pPr>
        <w:pStyle w:val="Listenabsatz"/>
        <w:numPr>
          <w:ilvl w:val="1"/>
          <w:numId w:val="2"/>
        </w:numPr>
      </w:pPr>
      <w:r>
        <w:t xml:space="preserve">Antragsberechtigt sind die Erziehungs- bzw. Sorgeberechtigten Minderjähriger im Alter </w:t>
      </w:r>
      <w:r w:rsidRPr="001B0E40">
        <w:rPr>
          <w:color w:val="FF0000"/>
        </w:rPr>
        <w:t xml:space="preserve">zwischen XX und XX Jahren mit </w:t>
      </w:r>
      <w:r>
        <w:rPr>
          <w:color w:val="FF0000"/>
        </w:rPr>
        <w:t>Erstw</w:t>
      </w:r>
      <w:r w:rsidRPr="001B0E40">
        <w:rPr>
          <w:color w:val="FF0000"/>
        </w:rPr>
        <w:t>ohnsitz im Landkreis Leer</w:t>
      </w:r>
      <w:r>
        <w:t>, welche noch nicht über die in Absatz 2.1 dieser Richtlinie genannten Schwimmabzeichen verfügen.</w:t>
      </w:r>
    </w:p>
    <w:p w14:paraId="03FBA338" w14:textId="3246D6E0" w:rsidR="001B0E40" w:rsidRDefault="00AA6381" w:rsidP="001B0E40">
      <w:pPr>
        <w:pStyle w:val="Listenabsatz"/>
        <w:numPr>
          <w:ilvl w:val="1"/>
          <w:numId w:val="2"/>
        </w:numPr>
      </w:pPr>
      <w:r>
        <w:t xml:space="preserve">Die Antragsteller verfügen nicht über die finanziellen Mittel zur Förderung der Schwimmlehre für das betreffende Kind. </w:t>
      </w:r>
      <w:r w:rsidRPr="005444E2">
        <w:rPr>
          <w:color w:val="FF0000"/>
        </w:rPr>
        <w:t xml:space="preserve">Eine Bedürftigkeit besteht bspw. während des Bezugs staatlicher Leistungen zur Hilfe zum Lebensunterhalt. </w:t>
      </w:r>
      <w:r>
        <w:t>Die Bedürftigkeit ist entsprechend nachzuweisen.</w:t>
      </w:r>
    </w:p>
    <w:p w14:paraId="6CD18456" w14:textId="77777777" w:rsidR="00F21F86" w:rsidRPr="00F21F86" w:rsidRDefault="00F21F86" w:rsidP="00F21F86">
      <w:pPr>
        <w:pStyle w:val="Listenabsatz"/>
        <w:ind w:left="792"/>
        <w:rPr>
          <w:b/>
          <w:bCs/>
          <w:sz w:val="28"/>
          <w:szCs w:val="28"/>
        </w:rPr>
      </w:pPr>
    </w:p>
    <w:p w14:paraId="195A8768" w14:textId="53F6E607" w:rsidR="00AA39B3" w:rsidRDefault="00AA39B3" w:rsidP="00AA39B3">
      <w:pPr>
        <w:pStyle w:val="Listenabsatz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Sonstige Zuwendungsvoraussetzungen und Bestimmungen</w:t>
      </w:r>
    </w:p>
    <w:p w14:paraId="4FC37074" w14:textId="4B387CD5" w:rsidR="00F21F86" w:rsidRPr="00F21F86" w:rsidRDefault="00AA6381" w:rsidP="00F21F86">
      <w:pPr>
        <w:pStyle w:val="Listenabsatz"/>
        <w:numPr>
          <w:ilvl w:val="1"/>
          <w:numId w:val="2"/>
        </w:numPr>
      </w:pPr>
      <w:r w:rsidRPr="00AA6381">
        <w:t xml:space="preserve">Eine Förderung nach dieser Richtlinie ist nur möglich, wenn der formelle </w:t>
      </w:r>
      <w:r w:rsidRPr="00AA6381">
        <w:rPr>
          <w:color w:val="FF0000"/>
        </w:rPr>
        <w:t xml:space="preserve">Antrag </w:t>
      </w:r>
      <w:r w:rsidRPr="00AA6381">
        <w:t>nebst</w:t>
      </w:r>
      <w:r>
        <w:t xml:space="preserve"> Bedürftigkeitsnachweis vor Beginn des Schwimmkurses vollständig eingegangen ist und vom schriftlich vom Verein </w:t>
      </w:r>
      <w:r w:rsidR="005444E2">
        <w:t>bewilligt</w:t>
      </w:r>
      <w:r>
        <w:t xml:space="preserve"> wurde.</w:t>
      </w:r>
    </w:p>
    <w:p w14:paraId="608FDEAF" w14:textId="0DC178BD" w:rsidR="00F21F86" w:rsidRDefault="00AA6381" w:rsidP="00F21F86">
      <w:pPr>
        <w:pStyle w:val="Listenabsatz"/>
        <w:numPr>
          <w:ilvl w:val="1"/>
          <w:numId w:val="2"/>
        </w:numPr>
      </w:pPr>
      <w:r>
        <w:t>Die Gesamtfinanzierung des Schwimmkurses muss sichergestellt werden.</w:t>
      </w:r>
    </w:p>
    <w:p w14:paraId="4B17C431" w14:textId="77777777" w:rsidR="00AA6381" w:rsidRDefault="00AA6381" w:rsidP="00AA6381">
      <w:pPr>
        <w:pStyle w:val="Listenabsatz"/>
        <w:numPr>
          <w:ilvl w:val="1"/>
          <w:numId w:val="2"/>
        </w:numPr>
      </w:pPr>
      <w:r>
        <w:t xml:space="preserve">Es </w:t>
      </w:r>
      <w:r w:rsidRPr="001B0E40">
        <w:t xml:space="preserve">besteht ein Kumulierungsverbot zwischen Förderungen nach dieser Richtlinie und </w:t>
      </w:r>
      <w:r>
        <w:t>anderer</w:t>
      </w:r>
      <w:r w:rsidRPr="001B0E40">
        <w:t xml:space="preserve"> Förderung</w:t>
      </w:r>
      <w:r>
        <w:t>en, die sich auf den gleichen Schwimmkurs beziehen.</w:t>
      </w:r>
    </w:p>
    <w:p w14:paraId="30F3FFF9" w14:textId="3C81A9D1" w:rsidR="0086696F" w:rsidRDefault="0086696F" w:rsidP="00AA6381">
      <w:pPr>
        <w:pStyle w:val="Listenabsatz"/>
        <w:numPr>
          <w:ilvl w:val="1"/>
          <w:numId w:val="2"/>
        </w:numPr>
      </w:pPr>
      <w:r>
        <w:t xml:space="preserve">Es werden </w:t>
      </w:r>
      <w:r w:rsidRPr="005444E2">
        <w:rPr>
          <w:color w:val="FF0000"/>
        </w:rPr>
        <w:t xml:space="preserve">bis zu zwei Schwimmkurse je Minderjährigen </w:t>
      </w:r>
      <w:r>
        <w:t>gefördert</w:t>
      </w:r>
      <w:r w:rsidR="00343E3C">
        <w:t>.</w:t>
      </w:r>
    </w:p>
    <w:p w14:paraId="1E36A758" w14:textId="77777777" w:rsidR="00343E3C" w:rsidRDefault="00343E3C" w:rsidP="00343E3C">
      <w:pPr>
        <w:pStyle w:val="Listenabsatz"/>
        <w:numPr>
          <w:ilvl w:val="1"/>
          <w:numId w:val="2"/>
        </w:numPr>
      </w:pPr>
      <w:r>
        <w:lastRenderedPageBreak/>
        <w:t>Eine erneute Förderung desselben Minderjährigen ist auch bei Vorliegen der sonstigen Fördervoraussetzungen nur möglich, wenn</w:t>
      </w:r>
    </w:p>
    <w:p w14:paraId="31BE8CDF" w14:textId="77777777" w:rsidR="00343E3C" w:rsidRPr="005444E2" w:rsidRDefault="00343E3C" w:rsidP="00343E3C">
      <w:pPr>
        <w:pStyle w:val="Listenabsatz"/>
        <w:numPr>
          <w:ilvl w:val="0"/>
          <w:numId w:val="3"/>
        </w:numPr>
        <w:rPr>
          <w:color w:val="FF0000"/>
        </w:rPr>
      </w:pPr>
      <w:r w:rsidRPr="005444E2">
        <w:rPr>
          <w:color w:val="FF0000"/>
        </w:rPr>
        <w:t>das Kind das Schwimmabzeichen beim ersten Versuch nicht bestanden hat. Es werden maximal zwei Versuche gefördert.</w:t>
      </w:r>
    </w:p>
    <w:p w14:paraId="762F1FCC" w14:textId="77777777" w:rsidR="00343E3C" w:rsidRPr="005444E2" w:rsidRDefault="00343E3C" w:rsidP="00343E3C">
      <w:pPr>
        <w:pStyle w:val="Listenabsatz"/>
        <w:numPr>
          <w:ilvl w:val="0"/>
          <w:numId w:val="3"/>
        </w:numPr>
        <w:rPr>
          <w:color w:val="FF0000"/>
        </w:rPr>
      </w:pPr>
      <w:r w:rsidRPr="005444E2">
        <w:rPr>
          <w:color w:val="FF0000"/>
        </w:rPr>
        <w:t xml:space="preserve">Das darauffolgende Schwimmabzeichen absolviert werden soll. </w:t>
      </w:r>
    </w:p>
    <w:p w14:paraId="08E3DEAE" w14:textId="77777777" w:rsidR="00343E3C" w:rsidRDefault="00343E3C" w:rsidP="00343E3C">
      <w:pPr>
        <w:ind w:left="792"/>
      </w:pPr>
      <w:r>
        <w:t>Eine erneute Förderung ist nicht möglich, wenn</w:t>
      </w:r>
    </w:p>
    <w:p w14:paraId="28E27F92" w14:textId="77777777" w:rsidR="00343E3C" w:rsidRPr="005444E2" w:rsidRDefault="00343E3C" w:rsidP="00343E3C">
      <w:pPr>
        <w:pStyle w:val="Listenabsatz"/>
        <w:numPr>
          <w:ilvl w:val="0"/>
          <w:numId w:val="3"/>
        </w:numPr>
        <w:rPr>
          <w:color w:val="FF0000"/>
        </w:rPr>
      </w:pPr>
      <w:r>
        <w:t xml:space="preserve">an </w:t>
      </w:r>
      <w:r w:rsidRPr="005444E2">
        <w:rPr>
          <w:color w:val="FF0000"/>
        </w:rPr>
        <w:t>weniger als 80 % der Unterrichtsstunden teilgenommen wurde.</w:t>
      </w:r>
    </w:p>
    <w:p w14:paraId="1444CD06" w14:textId="77777777" w:rsidR="00343E3C" w:rsidRPr="005444E2" w:rsidRDefault="00343E3C" w:rsidP="00343E3C">
      <w:pPr>
        <w:pStyle w:val="Listenabsatz"/>
        <w:numPr>
          <w:ilvl w:val="0"/>
          <w:numId w:val="3"/>
        </w:numPr>
      </w:pPr>
      <w:r w:rsidRPr="005444E2">
        <w:t>die Bedürftigkeit nicht mehr besteht.</w:t>
      </w:r>
    </w:p>
    <w:p w14:paraId="2E7A0F83" w14:textId="77777777" w:rsidR="00343E3C" w:rsidRPr="005444E2" w:rsidRDefault="00343E3C" w:rsidP="00343E3C">
      <w:pPr>
        <w:pStyle w:val="Listenabsatz"/>
        <w:numPr>
          <w:ilvl w:val="0"/>
          <w:numId w:val="3"/>
        </w:numPr>
        <w:rPr>
          <w:color w:val="FF0000"/>
        </w:rPr>
      </w:pPr>
      <w:r w:rsidRPr="005444E2">
        <w:rPr>
          <w:color w:val="FF0000"/>
        </w:rPr>
        <w:t>XXX</w:t>
      </w:r>
    </w:p>
    <w:p w14:paraId="58562177" w14:textId="3C17610E" w:rsidR="00343E3C" w:rsidRPr="00F21F86" w:rsidRDefault="00343E3C" w:rsidP="00AA6381">
      <w:pPr>
        <w:pStyle w:val="Listenabsatz"/>
        <w:numPr>
          <w:ilvl w:val="1"/>
          <w:numId w:val="2"/>
        </w:numPr>
      </w:pPr>
      <w:r>
        <w:t xml:space="preserve">Die Bewilligung ist </w:t>
      </w:r>
      <w:r w:rsidRPr="005444E2">
        <w:rPr>
          <w:color w:val="FF0000"/>
        </w:rPr>
        <w:t>maximal sechs Monate gültig</w:t>
      </w:r>
      <w:r>
        <w:t xml:space="preserve">. Der Schwimmkurs muss in diesem Zeitraum </w:t>
      </w:r>
      <w:r w:rsidR="0087216D">
        <w:t>begonnen werden.</w:t>
      </w:r>
    </w:p>
    <w:p w14:paraId="1A934D16" w14:textId="77777777" w:rsidR="00343E3C" w:rsidRPr="00343E3C" w:rsidRDefault="00343E3C" w:rsidP="00343E3C">
      <w:pPr>
        <w:pStyle w:val="Listenabsatz"/>
      </w:pPr>
    </w:p>
    <w:p w14:paraId="33C08381" w14:textId="71656AA0" w:rsidR="00F21F86" w:rsidRDefault="00AA39B3" w:rsidP="00F21F86">
      <w:pPr>
        <w:pStyle w:val="Listenabsatz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Art, Umfang und Höhe der Förderungen</w:t>
      </w:r>
    </w:p>
    <w:p w14:paraId="70BA88F4" w14:textId="6365B8FB" w:rsidR="00F21F86" w:rsidRDefault="00872EE7" w:rsidP="00F21F86">
      <w:pPr>
        <w:pStyle w:val="Listenabsatz"/>
        <w:numPr>
          <w:ilvl w:val="1"/>
          <w:numId w:val="2"/>
        </w:numPr>
      </w:pPr>
      <w:r>
        <w:t>Die Zuwendung wird als nicht rückzahlbarer Zuschuss in Form einer Anteilsfinanzierung zum Schwimmkurs gezahlt.</w:t>
      </w:r>
    </w:p>
    <w:p w14:paraId="695D2156" w14:textId="4FCDD791" w:rsidR="00872EE7" w:rsidRPr="00F21F86" w:rsidRDefault="00872EE7" w:rsidP="00F21F86">
      <w:pPr>
        <w:pStyle w:val="Listenabsatz"/>
        <w:numPr>
          <w:ilvl w:val="1"/>
          <w:numId w:val="2"/>
        </w:numPr>
      </w:pPr>
      <w:r>
        <w:t>D</w:t>
      </w:r>
      <w:r w:rsidRPr="005444E2">
        <w:rPr>
          <w:color w:val="FF0000"/>
        </w:rPr>
        <w:t xml:space="preserve">ie Höhe der Förderung beträgt je minderjähriges Kind und Schwimmkurs bis zu XX </w:t>
      </w:r>
      <w:r w:rsidR="00AE6244" w:rsidRPr="005444E2">
        <w:rPr>
          <w:color w:val="FF0000"/>
        </w:rPr>
        <w:t>€.</w:t>
      </w:r>
      <w:r w:rsidR="00AE6244">
        <w:t xml:space="preserve"> Die Förderhöhe darf die Kosten des geförderten Kurses nicht übersteigen.</w:t>
      </w:r>
    </w:p>
    <w:p w14:paraId="709AF981" w14:textId="21F786ED" w:rsidR="00F21F86" w:rsidRPr="00F21F86" w:rsidRDefault="00F21F86" w:rsidP="00AE6244">
      <w:pPr>
        <w:pStyle w:val="Listenabsatz"/>
        <w:ind w:left="792"/>
        <w:rPr>
          <w:b/>
          <w:bCs/>
          <w:sz w:val="28"/>
          <w:szCs w:val="28"/>
        </w:rPr>
      </w:pPr>
    </w:p>
    <w:p w14:paraId="3D3BD642" w14:textId="128DF5DC" w:rsidR="00F21F86" w:rsidRDefault="00AA39B3" w:rsidP="00F21F86">
      <w:pPr>
        <w:pStyle w:val="Listenabsatz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Verfahren</w:t>
      </w:r>
    </w:p>
    <w:p w14:paraId="6DAD883D" w14:textId="58B5B478" w:rsidR="00F21F86" w:rsidRPr="00F21F86" w:rsidRDefault="00AE6244" w:rsidP="00F21F86">
      <w:pPr>
        <w:pStyle w:val="Listenabsatz"/>
        <w:numPr>
          <w:ilvl w:val="1"/>
          <w:numId w:val="2"/>
        </w:numPr>
      </w:pPr>
      <w:r>
        <w:t>Der Antrag</w:t>
      </w:r>
      <w:r w:rsidRPr="00AE6244">
        <w:t xml:space="preserve"> auf Gewährung einer </w:t>
      </w:r>
      <w:r>
        <w:t>Förderung</w:t>
      </w:r>
      <w:r w:rsidRPr="00AE6244">
        <w:t xml:space="preserve"> sind vor Beginn des</w:t>
      </w:r>
      <w:r>
        <w:t xml:space="preserve"> Schwimmkurses unter Verwendung des Antragsformulars zusammen mit dem Bedürftigkeitsnachweis an den Verein KMSK zu richten.</w:t>
      </w:r>
    </w:p>
    <w:p w14:paraId="13F843AE" w14:textId="77777777" w:rsidR="00AE6244" w:rsidRDefault="00AE6244" w:rsidP="00F21F86">
      <w:pPr>
        <w:pStyle w:val="Listenabsatz"/>
        <w:numPr>
          <w:ilvl w:val="1"/>
          <w:numId w:val="2"/>
        </w:numPr>
      </w:pPr>
      <w:r w:rsidRPr="00AE6244">
        <w:t xml:space="preserve">Nach Erhalt und Prüfung der vollständigen Antragsunterlagen und unter der Voraussetzung zur Verfügung stehender </w:t>
      </w:r>
      <w:r>
        <w:t xml:space="preserve">Vereinsmittel wird eine Entscheidung über den Antrag vom Vereinsvorstand getroffen. Eine Bewilligung in schriftlicher Form erfolgt zeitnah. </w:t>
      </w:r>
    </w:p>
    <w:p w14:paraId="372F5678" w14:textId="43132F0E" w:rsidR="00F21F86" w:rsidRDefault="00AE6244" w:rsidP="00F21F86">
      <w:pPr>
        <w:pStyle w:val="Listenabsatz"/>
        <w:numPr>
          <w:ilvl w:val="1"/>
          <w:numId w:val="2"/>
        </w:numPr>
      </w:pPr>
      <w:r>
        <w:t xml:space="preserve">Die Auszahlung des Zuschusses erfolgt </w:t>
      </w:r>
      <w:r w:rsidRPr="00AE6244">
        <w:rPr>
          <w:color w:val="FF0000"/>
        </w:rPr>
        <w:t xml:space="preserve">WANN UND AN WEN? </w:t>
      </w:r>
      <w:r w:rsidR="005444E2">
        <w:rPr>
          <w:color w:val="FF0000"/>
        </w:rPr>
        <w:t xml:space="preserve">An den Antragsteller oder an die Institution, die den Kurs anbietet? </w:t>
      </w:r>
    </w:p>
    <w:p w14:paraId="79A6A0E2" w14:textId="1FEEEADA" w:rsidR="00AE6244" w:rsidRDefault="00AE6244" w:rsidP="00AE6244">
      <w:pPr>
        <w:pStyle w:val="Listenabsatz"/>
        <w:numPr>
          <w:ilvl w:val="1"/>
          <w:numId w:val="2"/>
        </w:numPr>
      </w:pPr>
      <w:r>
        <w:t>Die Förderung</w:t>
      </w:r>
      <w:r w:rsidRPr="00AE6244">
        <w:t xml:space="preserve"> wird grundsätzlich nicht ausgezahlt bzw. ist ggf. zurückzuzahlen, wenn die Bestimmungen und Voraussetzungen dieser Richtlinie oder de</w:t>
      </w:r>
      <w:r>
        <w:t>r</w:t>
      </w:r>
      <w:r w:rsidRPr="00AE6244">
        <w:t xml:space="preserve"> Bewilligung</w:t>
      </w:r>
      <w:r>
        <w:t xml:space="preserve"> </w:t>
      </w:r>
      <w:r w:rsidRPr="00AE6244">
        <w:t>nicht eingehalten</w:t>
      </w:r>
      <w:r>
        <w:t xml:space="preserve"> werden. Dies gilt insbesondere, wenn</w:t>
      </w:r>
    </w:p>
    <w:p w14:paraId="4593AE20" w14:textId="59B174FC" w:rsidR="00AE6244" w:rsidRDefault="00AF4FF0" w:rsidP="00AE6244">
      <w:pPr>
        <w:pStyle w:val="Listenabsatz"/>
        <w:numPr>
          <w:ilvl w:val="0"/>
          <w:numId w:val="3"/>
        </w:numPr>
      </w:pPr>
      <w:r>
        <w:t>d</w:t>
      </w:r>
      <w:r w:rsidR="00AE6244">
        <w:t>ie Teilnahme</w:t>
      </w:r>
      <w:r>
        <w:t xml:space="preserve"> </w:t>
      </w:r>
      <w:r w:rsidRPr="005444E2">
        <w:rPr>
          <w:color w:val="FF0000"/>
        </w:rPr>
        <w:t>am Kurs mit weniger als 80 % der Unterrichtsstunden erfolgt ist.</w:t>
      </w:r>
    </w:p>
    <w:p w14:paraId="7A5D494A" w14:textId="4DD847DD" w:rsidR="00AF4FF0" w:rsidRDefault="00AF4FF0" w:rsidP="00AE6244">
      <w:pPr>
        <w:pStyle w:val="Listenabsatz"/>
        <w:numPr>
          <w:ilvl w:val="0"/>
          <w:numId w:val="3"/>
        </w:numPr>
      </w:pPr>
      <w:r>
        <w:t>der Antragsteller/ die Antragstellerin bei Antragstellung falsche Angaben gemacht hat.</w:t>
      </w:r>
    </w:p>
    <w:p w14:paraId="1B5AE4AA" w14:textId="77777777" w:rsidR="00AE6244" w:rsidRPr="00F21F86" w:rsidRDefault="00AE6244" w:rsidP="00AE6244">
      <w:pPr>
        <w:pStyle w:val="Listenabsatz"/>
        <w:ind w:left="792"/>
      </w:pPr>
    </w:p>
    <w:p w14:paraId="5BDE32CF" w14:textId="4AE034D8" w:rsidR="00AA39B3" w:rsidRDefault="00F21F86" w:rsidP="00AA39B3">
      <w:pPr>
        <w:pStyle w:val="Listenabsatz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</w:t>
      </w:r>
      <w:r w:rsidR="00AA39B3">
        <w:rPr>
          <w:b/>
          <w:bCs/>
          <w:sz w:val="28"/>
          <w:szCs w:val="28"/>
        </w:rPr>
        <w:t>nkrafttreten, zeitliche Befristung</w:t>
      </w:r>
    </w:p>
    <w:p w14:paraId="4BE44A05" w14:textId="215C5E51" w:rsidR="00AA39B3" w:rsidRPr="00AA39B3" w:rsidRDefault="00AA39B3" w:rsidP="00AA39B3">
      <w:pPr>
        <w:pStyle w:val="Listenabsatz"/>
        <w:ind w:left="360"/>
      </w:pPr>
      <w:r w:rsidRPr="00AA39B3">
        <w:t xml:space="preserve">Diese Richtlinie </w:t>
      </w:r>
      <w:r>
        <w:t>tritt mi</w:t>
      </w:r>
      <w:r w:rsidR="00066E9B">
        <w:t xml:space="preserve">t Wirkung ab </w:t>
      </w:r>
      <w:r w:rsidR="00066E9B" w:rsidRPr="00066E9B">
        <w:rPr>
          <w:color w:val="FF0000"/>
        </w:rPr>
        <w:t>XX.XX.2025</w:t>
      </w:r>
      <w:r w:rsidR="00066E9B">
        <w:t xml:space="preserve"> in Kraft und gilt unter der Voraussetzung solange, dass Vereinsmittel zur Verfügung stehen und die Richtlinie nicht zuvor aufgehoben oder geändert wird.</w:t>
      </w:r>
    </w:p>
    <w:p w14:paraId="6DF93A78" w14:textId="77777777" w:rsidR="00AA39B3" w:rsidRPr="00AA39B3" w:rsidRDefault="00AA39B3" w:rsidP="00AA39B3"/>
    <w:p w14:paraId="28B58606" w14:textId="77418C18" w:rsidR="00086659" w:rsidRPr="00AA39B3" w:rsidRDefault="00AA39B3">
      <w:r w:rsidRPr="00AA39B3">
        <w:t>KMSK</w:t>
      </w:r>
      <w:r w:rsidRPr="00AA39B3">
        <w:br/>
        <w:t>Der Vorstand</w:t>
      </w:r>
    </w:p>
    <w:sectPr w:rsidR="00086659" w:rsidRPr="00AA39B3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E8E5F" w14:textId="77777777" w:rsidR="00AF1903" w:rsidRDefault="00AF1903" w:rsidP="0086696F">
      <w:pPr>
        <w:spacing w:after="0" w:line="240" w:lineRule="auto"/>
      </w:pPr>
      <w:r>
        <w:separator/>
      </w:r>
    </w:p>
  </w:endnote>
  <w:endnote w:type="continuationSeparator" w:id="0">
    <w:p w14:paraId="1D49427F" w14:textId="77777777" w:rsidR="00AF1903" w:rsidRDefault="00AF1903" w:rsidP="00866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9446035"/>
      <w:docPartObj>
        <w:docPartGallery w:val="Page Numbers (Bottom of Page)"/>
        <w:docPartUnique/>
      </w:docPartObj>
    </w:sdtPr>
    <w:sdtContent>
      <w:p w14:paraId="65ABB4A1" w14:textId="0B46F589" w:rsidR="00404EC5" w:rsidRDefault="00404EC5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130D28" w14:textId="77777777" w:rsidR="00404EC5" w:rsidRDefault="00404EC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DF17A" w14:textId="77777777" w:rsidR="00AF1903" w:rsidRDefault="00AF1903" w:rsidP="0086696F">
      <w:pPr>
        <w:spacing w:after="0" w:line="240" w:lineRule="auto"/>
      </w:pPr>
      <w:r>
        <w:separator/>
      </w:r>
    </w:p>
  </w:footnote>
  <w:footnote w:type="continuationSeparator" w:id="0">
    <w:p w14:paraId="37E29D2B" w14:textId="77777777" w:rsidR="00AF1903" w:rsidRDefault="00AF1903" w:rsidP="008669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17556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A3B7201"/>
    <w:multiLevelType w:val="hybridMultilevel"/>
    <w:tmpl w:val="E184FF8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5008C7"/>
    <w:multiLevelType w:val="hybridMultilevel"/>
    <w:tmpl w:val="A3D6CC66"/>
    <w:lvl w:ilvl="0" w:tplc="C2D62660">
      <w:start w:val="1"/>
      <w:numFmt w:val="bullet"/>
      <w:lvlText w:val="-"/>
      <w:lvlJc w:val="left"/>
      <w:pPr>
        <w:ind w:left="1152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" w15:restartNumberingAfterBreak="0">
    <w:nsid w:val="75D52DE9"/>
    <w:multiLevelType w:val="multilevel"/>
    <w:tmpl w:val="6A7EE1B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34160886">
    <w:abstractNumId w:val="1"/>
  </w:num>
  <w:num w:numId="2" w16cid:durableId="2125464832">
    <w:abstractNumId w:val="0"/>
  </w:num>
  <w:num w:numId="3" w16cid:durableId="1394816322">
    <w:abstractNumId w:val="2"/>
  </w:num>
  <w:num w:numId="4" w16cid:durableId="420987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9B3"/>
    <w:rsid w:val="00066E9B"/>
    <w:rsid w:val="00086659"/>
    <w:rsid w:val="001B0E40"/>
    <w:rsid w:val="001E2554"/>
    <w:rsid w:val="002237F6"/>
    <w:rsid w:val="00235E52"/>
    <w:rsid w:val="00343E3C"/>
    <w:rsid w:val="003D38BF"/>
    <w:rsid w:val="00404EC5"/>
    <w:rsid w:val="00441C53"/>
    <w:rsid w:val="004828C2"/>
    <w:rsid w:val="005444E2"/>
    <w:rsid w:val="007432E0"/>
    <w:rsid w:val="0086696F"/>
    <w:rsid w:val="0087216D"/>
    <w:rsid w:val="00872EE7"/>
    <w:rsid w:val="00A12AAF"/>
    <w:rsid w:val="00A7182D"/>
    <w:rsid w:val="00AA39B3"/>
    <w:rsid w:val="00AA6381"/>
    <w:rsid w:val="00AE6244"/>
    <w:rsid w:val="00AF1903"/>
    <w:rsid w:val="00AF4FF0"/>
    <w:rsid w:val="00B3711E"/>
    <w:rsid w:val="00B7454C"/>
    <w:rsid w:val="00F21F86"/>
    <w:rsid w:val="00F32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80591"/>
  <w15:chartTrackingRefBased/>
  <w15:docId w15:val="{4D0AF43D-AB9A-46B5-8E9C-064FB685C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A39B3"/>
  </w:style>
  <w:style w:type="paragraph" w:styleId="berschrift1">
    <w:name w:val="heading 1"/>
    <w:basedOn w:val="Standard"/>
    <w:next w:val="Standard"/>
    <w:link w:val="berschrift1Zchn"/>
    <w:uiPriority w:val="9"/>
    <w:qFormat/>
    <w:rsid w:val="00AA39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A39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A39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A39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A39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A39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A39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A39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A39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A39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A39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A39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A39B3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A39B3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A39B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A39B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A39B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A39B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A39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A39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A39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A39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A39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A39B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A39B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A39B3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A39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A39B3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A39B3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8669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6696F"/>
  </w:style>
  <w:style w:type="paragraph" w:styleId="Fuzeile">
    <w:name w:val="footer"/>
    <w:basedOn w:val="Standard"/>
    <w:link w:val="FuzeileZchn"/>
    <w:uiPriority w:val="99"/>
    <w:unhideWhenUsed/>
    <w:rsid w:val="008669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669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3555</Characters>
  <Application>Microsoft Office Word</Application>
  <DocSecurity>0</DocSecurity>
  <Lines>82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Eike Kröger</dc:creator>
  <cp:keywords/>
  <dc:description/>
  <cp:lastModifiedBy>Andreas Kuppe</cp:lastModifiedBy>
  <cp:revision>3</cp:revision>
  <dcterms:created xsi:type="dcterms:W3CDTF">2025-11-23T12:07:00Z</dcterms:created>
  <dcterms:modified xsi:type="dcterms:W3CDTF">2025-11-23T12:07:00Z</dcterms:modified>
</cp:coreProperties>
</file>